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9537"/>
      </w:tblGrid>
      <w:tr w:rsidR="007B3D20" w:rsidRPr="00B608C2" w14:paraId="30D28AEF" w14:textId="77777777" w:rsidTr="007B3D20">
        <w:tc>
          <w:tcPr>
            <w:tcW w:w="1746" w:type="dxa"/>
            <w:tcBorders>
              <w:top w:val="nil"/>
              <w:left w:val="nil"/>
              <w:bottom w:val="nil"/>
              <w:right w:val="single" w:sz="4" w:space="0" w:color="auto"/>
            </w:tcBorders>
            <w:shd w:val="clear" w:color="auto" w:fill="auto"/>
          </w:tcPr>
          <w:p w14:paraId="5549F9A0"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42842159" wp14:editId="62003A95">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11FA4273"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48D3E8A7" w14:textId="766AB0BB" w:rsidR="00DB2169" w:rsidRPr="00DB2169" w:rsidRDefault="00DB2169" w:rsidP="00DB2169">
            <w:pPr>
              <w:pStyle w:val="TabellerechteSpalte"/>
              <w:rPr>
                <w:rFonts w:ascii="Arial" w:hAnsi="Arial" w:cs="Arial"/>
                <w:szCs w:val="20"/>
              </w:rPr>
            </w:pPr>
            <w:r w:rsidRPr="00DB2169">
              <w:rPr>
                <w:rFonts w:ascii="Arial" w:hAnsi="Arial" w:cs="Arial"/>
                <w:szCs w:val="20"/>
              </w:rPr>
              <w:t>Schülerinnen</w:t>
            </w:r>
            <w:r>
              <w:rPr>
                <w:rFonts w:ascii="Arial" w:hAnsi="Arial" w:cs="Arial"/>
                <w:szCs w:val="20"/>
              </w:rPr>
              <w:t xml:space="preserve"> und Schüler</w:t>
            </w:r>
            <w:r w:rsidRPr="00DB2169">
              <w:rPr>
                <w:rFonts w:ascii="Arial" w:hAnsi="Arial" w:cs="Arial"/>
                <w:szCs w:val="20"/>
              </w:rPr>
              <w:t xml:space="preserve"> werden mithilfe eines fiktiven Chatdialoges zweier Schüler</w:t>
            </w:r>
            <w:r w:rsidR="00A17896">
              <w:rPr>
                <w:rFonts w:ascii="Arial" w:hAnsi="Arial" w:cs="Arial"/>
                <w:szCs w:val="20"/>
              </w:rPr>
              <w:t>innen oder Schüler</w:t>
            </w:r>
            <w:r w:rsidRPr="00DB2169">
              <w:rPr>
                <w:rFonts w:ascii="Arial" w:hAnsi="Arial" w:cs="Arial"/>
                <w:szCs w:val="20"/>
              </w:rPr>
              <w:t xml:space="preserve"> zum Thema der Stunde „Interpretation einer Fabel“ anhand von G. E. Lessings „Die Esel“ geführt. Danach erfolgt, eingebettet in eine Präsentation, zunächst ein allgemeiner Transfer der Bild- auf die Sachebene und anschließend wird mittels eines </w:t>
            </w:r>
            <w:proofErr w:type="spellStart"/>
            <w:r w:rsidRPr="00DB2169">
              <w:rPr>
                <w:rFonts w:ascii="Arial" w:hAnsi="Arial" w:cs="Arial"/>
                <w:szCs w:val="20"/>
              </w:rPr>
              <w:t>Erklärvideos</w:t>
            </w:r>
            <w:proofErr w:type="spellEnd"/>
            <w:r w:rsidRPr="00DB2169">
              <w:rPr>
                <w:rFonts w:ascii="Arial" w:hAnsi="Arial" w:cs="Arial"/>
                <w:szCs w:val="20"/>
              </w:rPr>
              <w:t xml:space="preserve"> zur Gesellschaft zur Zeit der Aufklärung auch der historisch/gesellschaftliche Kontext erschlossen und in dem Transfer berücksichtigt. Auf dieser Grundlage nähern sich die Schülerinnen</w:t>
            </w:r>
            <w:r w:rsidR="00023BE1">
              <w:rPr>
                <w:rFonts w:ascii="Arial" w:hAnsi="Arial" w:cs="Arial"/>
                <w:szCs w:val="20"/>
              </w:rPr>
              <w:t xml:space="preserve"> und Schüler</w:t>
            </w:r>
            <w:r w:rsidRPr="00DB2169">
              <w:rPr>
                <w:rFonts w:ascii="Arial" w:hAnsi="Arial" w:cs="Arial"/>
                <w:szCs w:val="20"/>
              </w:rPr>
              <w:t xml:space="preserve"> über eine kreative Auseinandersetzung - das Entwickeln eines Chatdialoges zwischen dem Esel aus der Zeit Lessings und einem jungen Esel von heute, mit der Aussage der Fabel, der Fabelinterpretation.  </w:t>
            </w:r>
          </w:p>
          <w:p w14:paraId="04913553" w14:textId="77777777" w:rsidR="00DB2169" w:rsidRPr="00DB2169" w:rsidRDefault="00DB2169" w:rsidP="00DB2169">
            <w:pPr>
              <w:pStyle w:val="TabellerechteSpalte"/>
              <w:rPr>
                <w:rFonts w:ascii="Arial" w:hAnsi="Arial" w:cs="Arial"/>
                <w:szCs w:val="20"/>
              </w:rPr>
            </w:pPr>
          </w:p>
          <w:p w14:paraId="51B75EC8" w14:textId="62E242F9" w:rsidR="00DB2169" w:rsidRPr="00DB2169" w:rsidRDefault="00DB2169" w:rsidP="00DB2169">
            <w:pPr>
              <w:pStyle w:val="TabellerechteSpalte"/>
              <w:rPr>
                <w:rFonts w:ascii="Arial" w:hAnsi="Arial" w:cs="Arial"/>
                <w:szCs w:val="20"/>
              </w:rPr>
            </w:pPr>
            <w:r w:rsidRPr="00DB2169">
              <w:rPr>
                <w:rFonts w:ascii="Arial" w:hAnsi="Arial" w:cs="Arial"/>
                <w:szCs w:val="20"/>
              </w:rPr>
              <w:t>Als Hausaufgabe verfassen die Schüler</w:t>
            </w:r>
            <w:r w:rsidR="00A17896">
              <w:rPr>
                <w:rFonts w:ascii="Arial" w:hAnsi="Arial" w:cs="Arial"/>
                <w:szCs w:val="20"/>
              </w:rPr>
              <w:t>innen und Schüler</w:t>
            </w:r>
            <w:r w:rsidRPr="00DB2169">
              <w:rPr>
                <w:rFonts w:ascii="Arial" w:hAnsi="Arial" w:cs="Arial"/>
                <w:szCs w:val="20"/>
              </w:rPr>
              <w:t>, angeleitet durch einen „</w:t>
            </w:r>
            <w:proofErr w:type="spellStart"/>
            <w:r w:rsidRPr="00DB2169">
              <w:rPr>
                <w:rFonts w:ascii="Arial" w:hAnsi="Arial" w:cs="Arial"/>
                <w:szCs w:val="20"/>
              </w:rPr>
              <w:t>Learningsnack</w:t>
            </w:r>
            <w:proofErr w:type="spellEnd"/>
            <w:r w:rsidRPr="00DB2169">
              <w:rPr>
                <w:rFonts w:ascii="Arial" w:hAnsi="Arial" w:cs="Arial"/>
                <w:szCs w:val="20"/>
              </w:rPr>
              <w:t xml:space="preserve">“ </w:t>
            </w:r>
            <w:hyperlink r:id="rId11" w:history="1">
              <w:r w:rsidRPr="00DB2169">
                <w:rPr>
                  <w:rStyle w:val="Hyperlink"/>
                  <w:rFonts w:ascii="Arial" w:hAnsi="Arial" w:cs="Arial"/>
                  <w:szCs w:val="20"/>
                </w:rPr>
                <w:t xml:space="preserve">(https://www.learningsnacks.de/share/50953/377eb45adc2ae73a93709c981bb89721daecdf82), </w:t>
              </w:r>
            </w:hyperlink>
            <w:r w:rsidRPr="00DB2169">
              <w:rPr>
                <w:rFonts w:ascii="Arial" w:hAnsi="Arial" w:cs="Arial"/>
                <w:szCs w:val="20"/>
              </w:rPr>
              <w:t xml:space="preserve"> eine Fabelinterpretation. Der „</w:t>
            </w:r>
            <w:proofErr w:type="spellStart"/>
            <w:r w:rsidRPr="00DB2169">
              <w:rPr>
                <w:rFonts w:ascii="Arial" w:hAnsi="Arial" w:cs="Arial"/>
                <w:szCs w:val="20"/>
              </w:rPr>
              <w:t>Lea</w:t>
            </w:r>
            <w:r>
              <w:rPr>
                <w:rFonts w:ascii="Arial" w:hAnsi="Arial" w:cs="Arial"/>
                <w:szCs w:val="20"/>
              </w:rPr>
              <w:t>r</w:t>
            </w:r>
            <w:r w:rsidRPr="00DB2169">
              <w:rPr>
                <w:rFonts w:ascii="Arial" w:hAnsi="Arial" w:cs="Arial"/>
                <w:szCs w:val="20"/>
              </w:rPr>
              <w:t>ningsnack</w:t>
            </w:r>
            <w:proofErr w:type="spellEnd"/>
            <w:r w:rsidRPr="00DB2169">
              <w:rPr>
                <w:rFonts w:ascii="Arial" w:hAnsi="Arial" w:cs="Arial"/>
                <w:szCs w:val="20"/>
              </w:rPr>
              <w:t xml:space="preserve">“ bietet Möglichkeiten der Reflexion und gibt einen Erwartungshorizont vor. </w:t>
            </w:r>
          </w:p>
          <w:p w14:paraId="02BC1040" w14:textId="77777777" w:rsidR="00DB2169" w:rsidRPr="00DB2169" w:rsidRDefault="00DB2169" w:rsidP="00DB2169">
            <w:pPr>
              <w:pStyle w:val="TabellerechteSpalte"/>
              <w:rPr>
                <w:rFonts w:ascii="Arial" w:hAnsi="Arial" w:cs="Arial"/>
                <w:szCs w:val="20"/>
              </w:rPr>
            </w:pPr>
          </w:p>
          <w:p w14:paraId="03C828D1" w14:textId="3E23118D" w:rsidR="007B3D20" w:rsidRPr="00DF3E96" w:rsidRDefault="00DB2169" w:rsidP="00DB2169">
            <w:pPr>
              <w:pStyle w:val="TabellerechteSpalte"/>
              <w:rPr>
                <w:rFonts w:ascii="Arial" w:hAnsi="Arial" w:cs="Arial"/>
                <w:szCs w:val="20"/>
              </w:rPr>
            </w:pPr>
            <w:r w:rsidRPr="00DB2169">
              <w:rPr>
                <w:rFonts w:ascii="Arial" w:hAnsi="Arial" w:cs="Arial"/>
                <w:szCs w:val="20"/>
              </w:rPr>
              <w:t>Abschließend in dieser Untereinheit „Fabelinterpretation“ erarbeiten die Schüler</w:t>
            </w:r>
            <w:r w:rsidR="00A17896">
              <w:rPr>
                <w:rFonts w:ascii="Arial" w:hAnsi="Arial" w:cs="Arial"/>
                <w:szCs w:val="20"/>
              </w:rPr>
              <w:t>innen und Schüler</w:t>
            </w:r>
            <w:r w:rsidRPr="00DB2169">
              <w:rPr>
                <w:rFonts w:ascii="Arial" w:hAnsi="Arial" w:cs="Arial"/>
                <w:szCs w:val="20"/>
              </w:rPr>
              <w:t xml:space="preserve"> aufgrund der in der Hausaufgabe geleisteten Analyse und Interpretation einen konkreten Erwartungshorizont für die bearbeitete Fabel und überarbeiten, wenn nötig, ihren Aufsatz.</w:t>
            </w:r>
          </w:p>
        </w:tc>
      </w:tr>
      <w:tr w:rsidR="007B3D20" w:rsidRPr="00B608C2" w14:paraId="6C79AB19" w14:textId="77777777" w:rsidTr="007B3D20">
        <w:tc>
          <w:tcPr>
            <w:tcW w:w="1746" w:type="dxa"/>
            <w:tcBorders>
              <w:top w:val="nil"/>
              <w:left w:val="nil"/>
              <w:bottom w:val="nil"/>
              <w:right w:val="nil"/>
            </w:tcBorders>
            <w:shd w:val="clear" w:color="auto" w:fill="auto"/>
          </w:tcPr>
          <w:p w14:paraId="1828B55B"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CC213AC" w14:textId="77777777" w:rsidR="007B3D20" w:rsidRPr="00DF3E96" w:rsidRDefault="007B3D20" w:rsidP="007B3D20">
            <w:pPr>
              <w:pStyle w:val="TabellerechteSpalte"/>
              <w:rPr>
                <w:rFonts w:ascii="Arial" w:hAnsi="Arial" w:cs="Arial"/>
                <w:szCs w:val="20"/>
              </w:rPr>
            </w:pPr>
          </w:p>
        </w:tc>
      </w:tr>
      <w:tr w:rsidR="007B3D20" w:rsidRPr="00B608C2" w14:paraId="2EA49B64" w14:textId="77777777" w:rsidTr="007B3D20">
        <w:tc>
          <w:tcPr>
            <w:tcW w:w="1746" w:type="dxa"/>
            <w:tcBorders>
              <w:top w:val="nil"/>
              <w:left w:val="nil"/>
              <w:bottom w:val="nil"/>
              <w:right w:val="single" w:sz="4" w:space="0" w:color="auto"/>
            </w:tcBorders>
            <w:shd w:val="clear" w:color="auto" w:fill="auto"/>
          </w:tcPr>
          <w:p w14:paraId="12A5DF30"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3DD44B82" wp14:editId="14618ADA">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006FE6B8"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5FF2CFBF" w14:textId="626514F4" w:rsidR="00E3747D" w:rsidRPr="00795555" w:rsidRDefault="00E3747D" w:rsidP="00E3747D">
            <w:pPr>
              <w:pStyle w:val="TabellerechteSpalte"/>
              <w:rPr>
                <w:rFonts w:ascii="Arial" w:hAnsi="Arial" w:cs="Arial"/>
                <w:b/>
                <w:szCs w:val="22"/>
              </w:rPr>
            </w:pPr>
            <w:r w:rsidRPr="00795555">
              <w:rPr>
                <w:rFonts w:ascii="Arial" w:hAnsi="Arial" w:cs="Arial"/>
                <w:b/>
                <w:szCs w:val="22"/>
              </w:rPr>
              <w:t>2BFS, Deutsch</w:t>
            </w:r>
          </w:p>
          <w:p w14:paraId="0118C75B" w14:textId="77777777" w:rsidR="007B3D20" w:rsidRPr="00E3747D" w:rsidRDefault="00DB2169" w:rsidP="00E3747D">
            <w:pPr>
              <w:pStyle w:val="TabellerechteSpalte"/>
              <w:rPr>
                <w:rFonts w:ascii="Arial" w:hAnsi="Arial" w:cs="Arial"/>
                <w:b/>
                <w:szCs w:val="20"/>
              </w:rPr>
            </w:pPr>
            <w:r w:rsidRPr="00DB2169">
              <w:rPr>
                <w:rFonts w:ascii="Arial" w:hAnsi="Arial" w:cs="Arial"/>
                <w:bCs/>
                <w:szCs w:val="20"/>
              </w:rPr>
              <w:t>D</w:t>
            </w:r>
            <w:r w:rsidRPr="00DB2169">
              <w:rPr>
                <w:rFonts w:ascii="Arial" w:hAnsi="Arial" w:cs="Arial"/>
                <w:szCs w:val="20"/>
              </w:rPr>
              <w:t>ie Schülerinnen</w:t>
            </w:r>
            <w:r>
              <w:rPr>
                <w:rFonts w:ascii="Arial" w:hAnsi="Arial" w:cs="Arial"/>
                <w:szCs w:val="20"/>
              </w:rPr>
              <w:t xml:space="preserve"> und Schüler</w:t>
            </w:r>
            <w:r w:rsidRPr="00DB2169">
              <w:rPr>
                <w:rFonts w:ascii="Arial" w:hAnsi="Arial" w:cs="Arial"/>
                <w:szCs w:val="20"/>
              </w:rPr>
              <w:t xml:space="preserve"> analysieren und interpretieren einen literarischen Text (Fabel) mit dem Fokus auf die Strukturmerkmale des Handlungsverlaufs und der Figuren (BPE 1.2 und 1.3), sie beschreiben, erläutern und charakterisieren die Figuren und ihr Handeln. Durch das Verfassen des fiktiven Chatdialogs (BPE 3.2) beurteilen Sie das Verhalten der Figuren und verfassen abschließend unter Anleitung (BPE 4.2) eine Analyse und Interpretation. Im Anschluss daran überarbeiten die Schüler*innen ihre Texte, nachdem sie angeleitet konkrete Feedbackkriterien aufgestellt haben (BPE 4.2).     </w:t>
            </w:r>
          </w:p>
        </w:tc>
      </w:tr>
      <w:tr w:rsidR="007B3D20" w:rsidRPr="00B608C2" w14:paraId="60C9F6E9" w14:textId="77777777" w:rsidTr="007B3D20">
        <w:tc>
          <w:tcPr>
            <w:tcW w:w="1746" w:type="dxa"/>
            <w:tcBorders>
              <w:top w:val="nil"/>
              <w:left w:val="nil"/>
              <w:bottom w:val="nil"/>
              <w:right w:val="nil"/>
            </w:tcBorders>
            <w:shd w:val="clear" w:color="auto" w:fill="auto"/>
          </w:tcPr>
          <w:p w14:paraId="7BEA210B"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002A6E8" w14:textId="77777777" w:rsidR="007B3D20" w:rsidRPr="00DF3E96" w:rsidRDefault="007B3D20" w:rsidP="007B3D20">
            <w:pPr>
              <w:pStyle w:val="TabellerechteSpalte"/>
              <w:rPr>
                <w:rFonts w:ascii="Arial" w:hAnsi="Arial" w:cs="Arial"/>
                <w:szCs w:val="20"/>
              </w:rPr>
            </w:pPr>
          </w:p>
        </w:tc>
      </w:tr>
      <w:tr w:rsidR="007B3D20" w:rsidRPr="00B608C2" w14:paraId="1907B225" w14:textId="77777777" w:rsidTr="007B3D20">
        <w:tc>
          <w:tcPr>
            <w:tcW w:w="1746" w:type="dxa"/>
            <w:tcBorders>
              <w:top w:val="nil"/>
              <w:left w:val="nil"/>
              <w:bottom w:val="nil"/>
              <w:right w:val="single" w:sz="4" w:space="0" w:color="auto"/>
            </w:tcBorders>
            <w:shd w:val="clear" w:color="auto" w:fill="auto"/>
          </w:tcPr>
          <w:p w14:paraId="3F122050"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7D1891C0" wp14:editId="329C7AAC">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356E6478" w14:textId="0A167590" w:rsidR="007B3D20" w:rsidRPr="00DF3E96" w:rsidRDefault="007B3D20" w:rsidP="007B3D20">
            <w:pPr>
              <w:pStyle w:val="TabellerechteSpalte"/>
              <w:rPr>
                <w:rFonts w:ascii="Arial" w:hAnsi="Arial" w:cs="Arial"/>
                <w:b/>
                <w:szCs w:val="20"/>
              </w:rPr>
            </w:pPr>
            <w:r w:rsidRPr="00DF3E96">
              <w:rPr>
                <w:rFonts w:ascii="Arial" w:hAnsi="Arial" w:cs="Arial"/>
                <w:b/>
                <w:szCs w:val="20"/>
              </w:rPr>
              <w:t xml:space="preserve">Vorwissen | </w:t>
            </w:r>
            <w:r w:rsidR="00CB207E">
              <w:rPr>
                <w:rFonts w:ascii="Arial" w:hAnsi="Arial" w:cs="Arial"/>
                <w:b/>
                <w:szCs w:val="20"/>
              </w:rPr>
              <w:t>Fähigkeiten</w:t>
            </w:r>
            <w:r w:rsidRPr="00DF3E96">
              <w:rPr>
                <w:rFonts w:ascii="Arial" w:hAnsi="Arial" w:cs="Arial"/>
                <w:b/>
                <w:szCs w:val="20"/>
              </w:rPr>
              <w:t>:</w:t>
            </w:r>
          </w:p>
          <w:p w14:paraId="67112D67" w14:textId="77777777" w:rsidR="007B3D20" w:rsidRPr="00DF3E96" w:rsidRDefault="00DB2169" w:rsidP="007B3D20">
            <w:pPr>
              <w:pStyle w:val="TabellerechteSpalte"/>
              <w:rPr>
                <w:rFonts w:ascii="Arial" w:hAnsi="Arial" w:cs="Arial"/>
                <w:szCs w:val="20"/>
              </w:rPr>
            </w:pPr>
            <w:r w:rsidRPr="00DB2169">
              <w:rPr>
                <w:rFonts w:ascii="Arial" w:hAnsi="Arial" w:cs="Arial"/>
                <w:szCs w:val="20"/>
              </w:rPr>
              <w:t xml:space="preserve">Die Fabel muss inhaltlich bereits erschlossen sein, das erfolgte aber bereits in den vorhergehenden Stunden (Verfassen einer Inhaltsangabe).   </w:t>
            </w:r>
          </w:p>
        </w:tc>
      </w:tr>
      <w:tr w:rsidR="007B3D20" w:rsidRPr="00B608C2" w14:paraId="59AF61E0" w14:textId="77777777" w:rsidTr="007B3D20">
        <w:tc>
          <w:tcPr>
            <w:tcW w:w="1746" w:type="dxa"/>
            <w:tcBorders>
              <w:top w:val="nil"/>
              <w:left w:val="nil"/>
              <w:bottom w:val="nil"/>
              <w:right w:val="nil"/>
            </w:tcBorders>
            <w:shd w:val="clear" w:color="auto" w:fill="auto"/>
          </w:tcPr>
          <w:p w14:paraId="5749F43B"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4B2B5D84" w14:textId="77777777" w:rsidR="007B3D20" w:rsidRPr="00DF3E96" w:rsidRDefault="007B3D20" w:rsidP="007B3D20">
            <w:pPr>
              <w:pStyle w:val="TabellerechteSpalte"/>
              <w:rPr>
                <w:rFonts w:ascii="Arial" w:hAnsi="Arial" w:cs="Arial"/>
                <w:szCs w:val="20"/>
              </w:rPr>
            </w:pPr>
          </w:p>
        </w:tc>
      </w:tr>
      <w:tr w:rsidR="007B3D20" w:rsidRPr="00B608C2" w14:paraId="309FCD13" w14:textId="77777777" w:rsidTr="007B3D20">
        <w:trPr>
          <w:trHeight w:val="908"/>
        </w:trPr>
        <w:tc>
          <w:tcPr>
            <w:tcW w:w="1746" w:type="dxa"/>
            <w:tcBorders>
              <w:top w:val="nil"/>
              <w:left w:val="nil"/>
              <w:bottom w:val="nil"/>
              <w:right w:val="single" w:sz="4" w:space="0" w:color="auto"/>
            </w:tcBorders>
            <w:shd w:val="clear" w:color="auto" w:fill="auto"/>
          </w:tcPr>
          <w:p w14:paraId="384AAECF"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381ADF24" wp14:editId="79EF4CEE">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24210C46"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22E0A170" w14:textId="77777777" w:rsidR="00DB2169" w:rsidRPr="00DB2169" w:rsidRDefault="00DB2169" w:rsidP="00DB2169">
            <w:pPr>
              <w:pStyle w:val="TabellerechteSpalte"/>
              <w:rPr>
                <w:rFonts w:ascii="Arial" w:hAnsi="Arial" w:cs="Arial"/>
                <w:bCs/>
                <w:szCs w:val="22"/>
              </w:rPr>
            </w:pPr>
            <w:r w:rsidRPr="00DB2169">
              <w:rPr>
                <w:rFonts w:ascii="Arial" w:hAnsi="Arial" w:cs="Arial"/>
                <w:bCs/>
                <w:szCs w:val="22"/>
              </w:rPr>
              <w:t>Partnerarbeit, Plenum</w:t>
            </w:r>
          </w:p>
          <w:p w14:paraId="1E9E0E85" w14:textId="77777777" w:rsidR="007B3D20" w:rsidRPr="00E3747D" w:rsidRDefault="00DB2169" w:rsidP="00DB2169">
            <w:pPr>
              <w:pStyle w:val="TabellerechteSpalte"/>
              <w:rPr>
                <w:rFonts w:ascii="Arial" w:hAnsi="Arial" w:cs="Arial"/>
                <w:bCs/>
                <w:szCs w:val="22"/>
              </w:rPr>
            </w:pPr>
            <w:r w:rsidRPr="00DB2169">
              <w:rPr>
                <w:rFonts w:ascii="Arial" w:hAnsi="Arial" w:cs="Arial"/>
                <w:bCs/>
                <w:szCs w:val="22"/>
              </w:rPr>
              <w:t>3 UE zu je 45 min</w:t>
            </w:r>
          </w:p>
        </w:tc>
      </w:tr>
      <w:tr w:rsidR="007B3D20" w:rsidRPr="00B608C2" w14:paraId="39DC643A" w14:textId="77777777" w:rsidTr="007B3D20">
        <w:tc>
          <w:tcPr>
            <w:tcW w:w="1746" w:type="dxa"/>
            <w:tcBorders>
              <w:top w:val="nil"/>
              <w:left w:val="nil"/>
              <w:bottom w:val="nil"/>
              <w:right w:val="nil"/>
            </w:tcBorders>
            <w:shd w:val="clear" w:color="auto" w:fill="auto"/>
          </w:tcPr>
          <w:p w14:paraId="7D8B13B0"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5B7F3335" w14:textId="77777777" w:rsidR="007B3D20" w:rsidRPr="00DF3E96" w:rsidRDefault="007B3D20" w:rsidP="007B3D20">
            <w:pPr>
              <w:pStyle w:val="TabellerechteSpalte"/>
              <w:rPr>
                <w:rFonts w:ascii="Arial" w:hAnsi="Arial" w:cs="Arial"/>
                <w:szCs w:val="20"/>
              </w:rPr>
            </w:pPr>
          </w:p>
        </w:tc>
      </w:tr>
      <w:tr w:rsidR="007B3D20" w:rsidRPr="00B608C2" w14:paraId="55469396" w14:textId="77777777" w:rsidTr="007B3D20">
        <w:tc>
          <w:tcPr>
            <w:tcW w:w="1746" w:type="dxa"/>
            <w:tcBorders>
              <w:top w:val="nil"/>
              <w:left w:val="nil"/>
              <w:bottom w:val="nil"/>
              <w:right w:val="single" w:sz="4" w:space="0" w:color="auto"/>
            </w:tcBorders>
            <w:shd w:val="clear" w:color="auto" w:fill="auto"/>
          </w:tcPr>
          <w:p w14:paraId="56FDD518"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6C673308" wp14:editId="4E1D9B63">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62E4D342"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7F896723" w14:textId="77777777" w:rsidR="007B3D20" w:rsidRPr="00DF3E96" w:rsidRDefault="00DB2169" w:rsidP="007B3D20">
            <w:pPr>
              <w:pStyle w:val="TabellerechteSpalte"/>
              <w:rPr>
                <w:rFonts w:ascii="Arial" w:hAnsi="Arial" w:cs="Arial"/>
                <w:szCs w:val="20"/>
              </w:rPr>
            </w:pPr>
            <w:r w:rsidRPr="00DB2169">
              <w:rPr>
                <w:rFonts w:ascii="Arial" w:hAnsi="Arial" w:cs="Arial"/>
                <w:szCs w:val="20"/>
              </w:rPr>
              <w:t>digitales Endgerät (z. B. Tablet mit Stift, PC) ausgestattet mit Software zur Textverarbeitung oder Notizbuch (</w:t>
            </w:r>
            <w:proofErr w:type="spellStart"/>
            <w:r w:rsidRPr="00DB2169">
              <w:rPr>
                <w:rFonts w:ascii="Arial" w:hAnsi="Arial" w:cs="Arial"/>
                <w:szCs w:val="20"/>
              </w:rPr>
              <w:t>GoodNotes</w:t>
            </w:r>
            <w:proofErr w:type="spellEnd"/>
            <w:r w:rsidRPr="00DB2169">
              <w:rPr>
                <w:rFonts w:ascii="Arial" w:hAnsi="Arial" w:cs="Arial"/>
                <w:szCs w:val="20"/>
              </w:rPr>
              <w:t xml:space="preserve">, OneNote o. Ä.), </w:t>
            </w:r>
            <w:proofErr w:type="spellStart"/>
            <w:r w:rsidRPr="00DB2169">
              <w:rPr>
                <w:rFonts w:ascii="Arial" w:hAnsi="Arial" w:cs="Arial"/>
                <w:szCs w:val="20"/>
              </w:rPr>
              <w:t>Beamer</w:t>
            </w:r>
            <w:proofErr w:type="spellEnd"/>
            <w:r w:rsidRPr="00DB2169">
              <w:rPr>
                <w:rFonts w:ascii="Arial" w:hAnsi="Arial" w:cs="Arial"/>
                <w:szCs w:val="20"/>
              </w:rPr>
              <w:t xml:space="preserve"> zur Präsentation; App.: </w:t>
            </w:r>
            <w:proofErr w:type="spellStart"/>
            <w:r w:rsidRPr="00DB2169">
              <w:rPr>
                <w:rFonts w:ascii="Arial" w:hAnsi="Arial" w:cs="Arial"/>
                <w:szCs w:val="20"/>
              </w:rPr>
              <w:t>TextingStory</w:t>
            </w:r>
            <w:proofErr w:type="spellEnd"/>
            <w:r w:rsidRPr="00DB2169">
              <w:rPr>
                <w:rFonts w:ascii="Arial" w:hAnsi="Arial" w:cs="Arial"/>
                <w:szCs w:val="20"/>
              </w:rPr>
              <w:t>, MSPP</w:t>
            </w:r>
          </w:p>
        </w:tc>
      </w:tr>
      <w:tr w:rsidR="007B3D20" w:rsidRPr="00B608C2" w14:paraId="5D7032A8" w14:textId="77777777" w:rsidTr="007B3D20">
        <w:tc>
          <w:tcPr>
            <w:tcW w:w="1746" w:type="dxa"/>
            <w:tcBorders>
              <w:top w:val="nil"/>
              <w:left w:val="nil"/>
              <w:bottom w:val="nil"/>
              <w:right w:val="nil"/>
            </w:tcBorders>
            <w:shd w:val="clear" w:color="auto" w:fill="auto"/>
          </w:tcPr>
          <w:p w14:paraId="0F98D4A9"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752311D6" w14:textId="77777777" w:rsidR="007B3D20" w:rsidRPr="00DF3E96" w:rsidRDefault="007B3D20" w:rsidP="007B3D20">
            <w:pPr>
              <w:pStyle w:val="TabellerechteSpalte"/>
              <w:rPr>
                <w:rFonts w:ascii="Arial" w:hAnsi="Arial" w:cs="Arial"/>
                <w:szCs w:val="20"/>
              </w:rPr>
            </w:pPr>
          </w:p>
        </w:tc>
      </w:tr>
      <w:tr w:rsidR="007B3D20" w:rsidRPr="00B608C2" w14:paraId="3125E82F" w14:textId="77777777" w:rsidTr="007B3D20">
        <w:tc>
          <w:tcPr>
            <w:tcW w:w="1746" w:type="dxa"/>
            <w:tcBorders>
              <w:top w:val="nil"/>
              <w:left w:val="nil"/>
              <w:bottom w:val="nil"/>
              <w:right w:val="single" w:sz="4" w:space="0" w:color="auto"/>
            </w:tcBorders>
            <w:shd w:val="clear" w:color="auto" w:fill="auto"/>
          </w:tcPr>
          <w:p w14:paraId="345430DF"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60DF0AF1" wp14:editId="67B3A18E">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1CE3ACB0" w14:textId="77777777" w:rsidR="007B3D20" w:rsidRDefault="007B3D20" w:rsidP="00DB2169">
            <w:pPr>
              <w:pStyle w:val="TabellerechteSpalte"/>
              <w:rPr>
                <w:rFonts w:ascii="Arial" w:hAnsi="Arial" w:cs="Arial"/>
                <w:b/>
                <w:szCs w:val="20"/>
              </w:rPr>
            </w:pPr>
            <w:r w:rsidRPr="00DF3E96">
              <w:rPr>
                <w:rFonts w:ascii="Arial" w:hAnsi="Arial" w:cs="Arial"/>
                <w:b/>
                <w:szCs w:val="20"/>
              </w:rPr>
              <w:t>Technische Angaben, benöt</w:t>
            </w:r>
            <w:r>
              <w:rPr>
                <w:rFonts w:ascii="Arial" w:hAnsi="Arial" w:cs="Arial"/>
                <w:b/>
                <w:szCs w:val="20"/>
              </w:rPr>
              <w:t>igte Werkzeuge und Materialien:</w:t>
            </w:r>
          </w:p>
          <w:p w14:paraId="65648EF6" w14:textId="77777777" w:rsidR="00DB2169" w:rsidRDefault="00DB2169" w:rsidP="00DB2169">
            <w:pPr>
              <w:pStyle w:val="TabellerechteSpalte"/>
              <w:rPr>
                <w:b/>
              </w:rPr>
            </w:pPr>
            <w:r>
              <w:rPr>
                <w:b/>
              </w:rPr>
              <w:t>Stunde 5 und 6:</w:t>
            </w:r>
          </w:p>
          <w:p w14:paraId="5DCD67F4" w14:textId="77777777" w:rsidR="00DB2169" w:rsidRPr="00DB2169" w:rsidRDefault="00DB2169" w:rsidP="00DB2169">
            <w:pPr>
              <w:pStyle w:val="TabellerechteSpalte"/>
              <w:numPr>
                <w:ilvl w:val="0"/>
                <w:numId w:val="4"/>
              </w:numPr>
              <w:rPr>
                <w:rFonts w:ascii="Arial" w:hAnsi="Arial" w:cs="Arial"/>
                <w:color w:val="C00000"/>
                <w:szCs w:val="22"/>
              </w:rPr>
            </w:pPr>
            <w:bookmarkStart w:id="0" w:name="_Hlk40770650"/>
            <w:r w:rsidRPr="00DB2169">
              <w:rPr>
                <w:rFonts w:ascii="Arial" w:hAnsi="Arial" w:cs="Arial"/>
                <w:color w:val="C00000"/>
                <w:szCs w:val="22"/>
              </w:rPr>
              <w:t>01-5,6</w:t>
            </w:r>
            <w:r>
              <w:rPr>
                <w:rFonts w:ascii="Arial" w:hAnsi="Arial" w:cs="Arial"/>
                <w:color w:val="C00000"/>
                <w:szCs w:val="22"/>
              </w:rPr>
              <w:t>-5</w:t>
            </w:r>
            <w:r w:rsidRPr="00DB2169">
              <w:rPr>
                <w:rFonts w:ascii="Arial" w:hAnsi="Arial" w:cs="Arial"/>
                <w:color w:val="C00000"/>
                <w:szCs w:val="22"/>
              </w:rPr>
              <w:t>-</w:t>
            </w:r>
            <w:r>
              <w:rPr>
                <w:rFonts w:ascii="Arial" w:hAnsi="Arial" w:cs="Arial"/>
                <w:color w:val="C00000"/>
                <w:szCs w:val="22"/>
              </w:rPr>
              <w:t>3</w:t>
            </w:r>
            <w:r w:rsidRPr="00DB2169">
              <w:rPr>
                <w:rFonts w:ascii="Arial" w:hAnsi="Arial" w:cs="Arial"/>
                <w:color w:val="C00000"/>
                <w:szCs w:val="22"/>
              </w:rPr>
              <w:t>_</w:t>
            </w:r>
            <w:r>
              <w:rPr>
                <w:rFonts w:ascii="Arial" w:hAnsi="Arial" w:cs="Arial"/>
                <w:color w:val="C00000"/>
                <w:szCs w:val="22"/>
              </w:rPr>
              <w:t>WM03_</w:t>
            </w:r>
            <w:r w:rsidRPr="00DB2169">
              <w:rPr>
                <w:rFonts w:ascii="Arial" w:hAnsi="Arial" w:cs="Arial"/>
                <w:color w:val="C00000"/>
                <w:szCs w:val="22"/>
              </w:rPr>
              <w:t>Video Einstieg Analyse und Interpretation.m4v</w:t>
            </w:r>
          </w:p>
          <w:p w14:paraId="2C19EDC2" w14:textId="4210DA48" w:rsidR="00DB2169" w:rsidRPr="00285D0A" w:rsidRDefault="00DB2169" w:rsidP="00DB2169">
            <w:pPr>
              <w:pStyle w:val="Tabellenstil2"/>
              <w:numPr>
                <w:ilvl w:val="0"/>
                <w:numId w:val="4"/>
              </w:numPr>
              <w:rPr>
                <w:rStyle w:val="Hyperlink0"/>
                <w:rFonts w:ascii="Arial" w:hAnsi="Arial" w:cs="Arial"/>
                <w:color w:val="C00000"/>
                <w:sz w:val="22"/>
                <w:u w:val="none"/>
                <w:lang w:val="de-DE"/>
              </w:rPr>
            </w:pPr>
            <w:r w:rsidRPr="00285D0A">
              <w:rPr>
                <w:rStyle w:val="Hyperlink0"/>
                <w:rFonts w:ascii="Arial" w:hAnsi="Arial" w:cs="Arial"/>
                <w:color w:val="C00000"/>
                <w:sz w:val="22"/>
                <w:szCs w:val="22"/>
                <w:u w:val="none"/>
                <w:lang w:val="de-DE"/>
              </w:rPr>
              <w:t>01-5,6-5-1_WM01_Pra</w:t>
            </w:r>
            <w:r w:rsidR="00023BE1">
              <w:rPr>
                <w:rStyle w:val="Hyperlink0"/>
                <w:rFonts w:ascii="Arial" w:hAnsi="Arial" w:cs="Arial"/>
                <w:color w:val="C00000"/>
                <w:sz w:val="22"/>
                <w:szCs w:val="22"/>
                <w:u w:val="none"/>
                <w:lang w:val="de-DE"/>
              </w:rPr>
              <w:t>e</w:t>
            </w:r>
            <w:r w:rsidRPr="00285D0A">
              <w:rPr>
                <w:rStyle w:val="Hyperlink0"/>
                <w:rFonts w:ascii="Arial" w:hAnsi="Arial" w:cs="Arial"/>
                <w:color w:val="C00000"/>
                <w:sz w:val="22"/>
                <w:szCs w:val="22"/>
                <w:u w:val="none"/>
                <w:lang w:val="de-DE"/>
              </w:rPr>
              <w:t>sentation Analyse und Interpretation.pptx</w:t>
            </w:r>
          </w:p>
          <w:p w14:paraId="79C2F773" w14:textId="77777777" w:rsidR="00DB2169" w:rsidRPr="00285D0A" w:rsidRDefault="00DB2169" w:rsidP="00DB2169">
            <w:pPr>
              <w:pStyle w:val="Tabellenstil2"/>
              <w:numPr>
                <w:ilvl w:val="0"/>
                <w:numId w:val="4"/>
              </w:numPr>
              <w:rPr>
                <w:rStyle w:val="Hyperlink0"/>
                <w:rFonts w:ascii="Arial" w:hAnsi="Arial" w:cs="Arial"/>
                <w:color w:val="C00000"/>
                <w:sz w:val="22"/>
                <w:szCs w:val="22"/>
                <w:u w:val="none"/>
                <w:lang w:val="de-DE"/>
              </w:rPr>
            </w:pPr>
            <w:r w:rsidRPr="00285D0A">
              <w:rPr>
                <w:rStyle w:val="Hyperlink0"/>
                <w:rFonts w:ascii="Arial" w:hAnsi="Arial" w:cs="Arial"/>
                <w:color w:val="C00000"/>
                <w:sz w:val="22"/>
                <w:szCs w:val="22"/>
                <w:u w:val="none"/>
                <w:lang w:val="de-DE"/>
              </w:rPr>
              <w:lastRenderedPageBreak/>
              <w:t xml:space="preserve">01-5,6-5-4_WM04_Video Die Gesellschaft zur Zeit Lessings </w:t>
            </w:r>
            <w:proofErr w:type="spellStart"/>
            <w:r w:rsidRPr="00285D0A">
              <w:rPr>
                <w:rStyle w:val="Hyperlink0"/>
                <w:rFonts w:ascii="Arial" w:hAnsi="Arial" w:cs="Arial"/>
                <w:color w:val="C00000"/>
                <w:sz w:val="22"/>
                <w:szCs w:val="22"/>
                <w:u w:val="none"/>
                <w:lang w:val="de-DE"/>
              </w:rPr>
              <w:t>im</w:t>
            </w:r>
            <w:proofErr w:type="spellEnd"/>
            <w:r w:rsidRPr="00285D0A">
              <w:rPr>
                <w:rStyle w:val="Hyperlink0"/>
                <w:rFonts w:ascii="Arial" w:hAnsi="Arial" w:cs="Arial"/>
                <w:color w:val="C00000"/>
                <w:sz w:val="22"/>
                <w:szCs w:val="22"/>
                <w:u w:val="none"/>
                <w:lang w:val="de-DE"/>
              </w:rPr>
              <w:t xml:space="preserve"> Bezug auf die Fabel die Esel.mp4</w:t>
            </w:r>
          </w:p>
          <w:p w14:paraId="479BFE06" w14:textId="77777777" w:rsidR="00DB2169" w:rsidRPr="00023BE1" w:rsidRDefault="00DB2169" w:rsidP="00DB2169">
            <w:pPr>
              <w:pStyle w:val="Tabellenstil2"/>
              <w:numPr>
                <w:ilvl w:val="0"/>
                <w:numId w:val="4"/>
              </w:numPr>
              <w:rPr>
                <w:rFonts w:ascii="Arial" w:hAnsi="Arial" w:cs="Arial"/>
                <w:lang w:val="de-DE"/>
              </w:rPr>
            </w:pPr>
            <w:r w:rsidRPr="00DB2169">
              <w:rPr>
                <w:rFonts w:ascii="Arial" w:hAnsi="Arial" w:cs="Arial"/>
                <w:color w:val="C00000"/>
                <w:sz w:val="22"/>
                <w:szCs w:val="22"/>
                <w:lang w:val="de-DE"/>
              </w:rPr>
              <w:t>01-5,6</w:t>
            </w:r>
            <w:r>
              <w:rPr>
                <w:rFonts w:ascii="Arial" w:hAnsi="Arial" w:cs="Arial"/>
                <w:color w:val="C00000"/>
                <w:sz w:val="22"/>
                <w:szCs w:val="22"/>
                <w:lang w:val="de-DE"/>
              </w:rPr>
              <w:t>-5_2</w:t>
            </w:r>
            <w:r w:rsidRPr="00DB2169">
              <w:rPr>
                <w:rFonts w:ascii="Arial" w:hAnsi="Arial" w:cs="Arial"/>
                <w:color w:val="C00000"/>
                <w:sz w:val="22"/>
                <w:szCs w:val="22"/>
                <w:lang w:val="de-DE"/>
              </w:rPr>
              <w:t>_</w:t>
            </w:r>
            <w:r>
              <w:rPr>
                <w:rFonts w:ascii="Arial" w:hAnsi="Arial" w:cs="Arial"/>
                <w:color w:val="C00000"/>
                <w:sz w:val="22"/>
                <w:szCs w:val="22"/>
                <w:lang w:val="de-DE"/>
              </w:rPr>
              <w:t>WM02_</w:t>
            </w:r>
            <w:r w:rsidRPr="00DB2169">
              <w:rPr>
                <w:rFonts w:ascii="Arial" w:hAnsi="Arial" w:cs="Arial"/>
                <w:color w:val="C00000"/>
                <w:sz w:val="22"/>
                <w:szCs w:val="22"/>
                <w:lang w:val="de-DE"/>
              </w:rPr>
              <w:t xml:space="preserve">Textblatt </w:t>
            </w:r>
            <w:proofErr w:type="spellStart"/>
            <w:r w:rsidRPr="00DB2169">
              <w:rPr>
                <w:rFonts w:ascii="Arial" w:hAnsi="Arial" w:cs="Arial"/>
                <w:color w:val="C00000"/>
                <w:sz w:val="22"/>
                <w:szCs w:val="22"/>
                <w:lang w:val="de-DE"/>
              </w:rPr>
              <w:t>für</w:t>
            </w:r>
            <w:proofErr w:type="spellEnd"/>
            <w:r w:rsidRPr="00DB2169">
              <w:rPr>
                <w:rFonts w:ascii="Arial" w:hAnsi="Arial" w:cs="Arial"/>
                <w:color w:val="C00000"/>
                <w:sz w:val="22"/>
                <w:szCs w:val="22"/>
                <w:lang w:val="de-DE"/>
              </w:rPr>
              <w:t xml:space="preserve"> Analyse und Interpretation blanko.docx</w:t>
            </w:r>
          </w:p>
          <w:p w14:paraId="466D00C6" w14:textId="77777777" w:rsidR="00DB2169" w:rsidRPr="00DB2169" w:rsidRDefault="00DB2169" w:rsidP="00DB2169">
            <w:pPr>
              <w:pStyle w:val="Tabellenstil2"/>
              <w:rPr>
                <w:rFonts w:ascii="Arial" w:hAnsi="Arial" w:cs="Arial"/>
                <w:b/>
                <w:szCs w:val="22"/>
              </w:rPr>
            </w:pPr>
            <w:proofErr w:type="spellStart"/>
            <w:r w:rsidRPr="00DB2169">
              <w:rPr>
                <w:rFonts w:ascii="Arial" w:hAnsi="Arial" w:cs="Arial"/>
                <w:b/>
                <w:szCs w:val="22"/>
              </w:rPr>
              <w:t>Stunde</w:t>
            </w:r>
            <w:proofErr w:type="spellEnd"/>
            <w:r w:rsidRPr="00DB2169">
              <w:rPr>
                <w:rFonts w:ascii="Arial" w:hAnsi="Arial" w:cs="Arial"/>
                <w:b/>
                <w:szCs w:val="22"/>
              </w:rPr>
              <w:t xml:space="preserve"> 7:</w:t>
            </w:r>
          </w:p>
          <w:p w14:paraId="5EC3888A" w14:textId="77777777" w:rsidR="00DB2169" w:rsidRPr="00DB2169" w:rsidRDefault="00DB2169" w:rsidP="00DB2169">
            <w:pPr>
              <w:pStyle w:val="Tabellenstil2"/>
              <w:numPr>
                <w:ilvl w:val="0"/>
                <w:numId w:val="5"/>
              </w:numPr>
              <w:rPr>
                <w:rFonts w:ascii="Arial" w:hAnsi="Arial" w:cs="Arial"/>
                <w:color w:val="C00000"/>
                <w:sz w:val="22"/>
                <w:szCs w:val="22"/>
                <w:lang w:val="de-DE"/>
              </w:rPr>
            </w:pPr>
            <w:r w:rsidRPr="00DB2169">
              <w:rPr>
                <w:rFonts w:ascii="Arial" w:hAnsi="Arial" w:cs="Arial"/>
                <w:color w:val="C00000"/>
                <w:sz w:val="22"/>
                <w:szCs w:val="22"/>
                <w:lang w:val="de-DE"/>
              </w:rPr>
              <w:t>01-</w:t>
            </w:r>
            <w:r>
              <w:rPr>
                <w:rFonts w:ascii="Arial" w:hAnsi="Arial" w:cs="Arial"/>
                <w:color w:val="C00000"/>
                <w:sz w:val="22"/>
                <w:szCs w:val="22"/>
                <w:lang w:val="de-DE"/>
              </w:rPr>
              <w:t>7</w:t>
            </w:r>
            <w:r w:rsidRPr="00DB2169">
              <w:rPr>
                <w:rFonts w:ascii="Arial" w:hAnsi="Arial" w:cs="Arial"/>
                <w:color w:val="C00000"/>
                <w:sz w:val="22"/>
                <w:szCs w:val="22"/>
                <w:lang w:val="de-DE"/>
              </w:rPr>
              <w:t>-</w:t>
            </w:r>
            <w:r>
              <w:rPr>
                <w:rFonts w:ascii="Arial" w:hAnsi="Arial" w:cs="Arial"/>
                <w:color w:val="C00000"/>
                <w:sz w:val="22"/>
                <w:szCs w:val="22"/>
                <w:lang w:val="de-DE"/>
              </w:rPr>
              <w:t>5-2</w:t>
            </w:r>
            <w:r w:rsidRPr="00DB2169">
              <w:rPr>
                <w:rFonts w:ascii="Arial" w:hAnsi="Arial" w:cs="Arial"/>
                <w:color w:val="C00000"/>
                <w:sz w:val="22"/>
                <w:szCs w:val="22"/>
                <w:lang w:val="de-DE"/>
              </w:rPr>
              <w:t>_</w:t>
            </w:r>
            <w:r>
              <w:rPr>
                <w:rFonts w:ascii="Arial" w:hAnsi="Arial" w:cs="Arial"/>
                <w:color w:val="C00000"/>
                <w:sz w:val="22"/>
                <w:szCs w:val="22"/>
                <w:lang w:val="de-DE"/>
              </w:rPr>
              <w:t>WM02_</w:t>
            </w:r>
            <w:r w:rsidRPr="00DB2169">
              <w:rPr>
                <w:rFonts w:ascii="Arial" w:hAnsi="Arial" w:cs="Arial"/>
                <w:color w:val="C00000"/>
                <w:sz w:val="22"/>
                <w:szCs w:val="22"/>
                <w:lang w:val="de-DE"/>
              </w:rPr>
              <w:t>Einstieg Bewertung der Analyse und Interpretation.docx</w:t>
            </w:r>
          </w:p>
          <w:p w14:paraId="0E5A0375" w14:textId="77777777" w:rsidR="00DB2169" w:rsidRPr="00DB2169" w:rsidRDefault="00DB2169" w:rsidP="00DB2169">
            <w:pPr>
              <w:pStyle w:val="Tabellenstil2"/>
              <w:numPr>
                <w:ilvl w:val="0"/>
                <w:numId w:val="5"/>
              </w:numPr>
              <w:rPr>
                <w:rFonts w:ascii="Arial" w:hAnsi="Arial" w:cs="Arial"/>
                <w:color w:val="C00000"/>
                <w:sz w:val="22"/>
                <w:szCs w:val="22"/>
                <w:lang w:val="de-DE"/>
              </w:rPr>
            </w:pPr>
            <w:r w:rsidRPr="00DB2169">
              <w:rPr>
                <w:rFonts w:ascii="Arial" w:hAnsi="Arial" w:cs="Arial"/>
                <w:color w:val="C00000"/>
                <w:sz w:val="22"/>
                <w:szCs w:val="22"/>
                <w:lang w:val="de-DE"/>
              </w:rPr>
              <w:t>01-</w:t>
            </w:r>
            <w:r>
              <w:rPr>
                <w:rFonts w:ascii="Arial" w:hAnsi="Arial" w:cs="Arial"/>
                <w:color w:val="C00000"/>
                <w:sz w:val="22"/>
                <w:szCs w:val="22"/>
                <w:lang w:val="de-DE"/>
              </w:rPr>
              <w:t>7</w:t>
            </w:r>
            <w:r w:rsidRPr="00DB2169">
              <w:rPr>
                <w:rFonts w:ascii="Arial" w:hAnsi="Arial" w:cs="Arial"/>
                <w:color w:val="C00000"/>
                <w:sz w:val="22"/>
                <w:szCs w:val="22"/>
                <w:lang w:val="de-DE"/>
              </w:rPr>
              <w:t>-</w:t>
            </w:r>
            <w:r>
              <w:rPr>
                <w:rFonts w:ascii="Arial" w:hAnsi="Arial" w:cs="Arial"/>
                <w:color w:val="C00000"/>
                <w:sz w:val="22"/>
                <w:szCs w:val="22"/>
                <w:lang w:val="de-DE"/>
              </w:rPr>
              <w:t>4</w:t>
            </w:r>
            <w:r w:rsidRPr="00DB2169">
              <w:rPr>
                <w:rFonts w:ascii="Arial" w:hAnsi="Arial" w:cs="Arial"/>
                <w:color w:val="C00000"/>
                <w:sz w:val="22"/>
                <w:szCs w:val="22"/>
                <w:lang w:val="de-DE"/>
              </w:rPr>
              <w:t>_</w:t>
            </w:r>
            <w:r w:rsidR="00A65166">
              <w:rPr>
                <w:rFonts w:ascii="Arial" w:hAnsi="Arial" w:cs="Arial"/>
                <w:color w:val="C00000"/>
                <w:sz w:val="22"/>
                <w:szCs w:val="22"/>
                <w:lang w:val="de-DE"/>
              </w:rPr>
              <w:t>LHAM01_</w:t>
            </w:r>
            <w:r w:rsidRPr="00DB2169">
              <w:rPr>
                <w:rFonts w:ascii="Arial" w:hAnsi="Arial" w:cs="Arial"/>
                <w:color w:val="C00000"/>
                <w:sz w:val="22"/>
                <w:szCs w:val="22"/>
                <w:lang w:val="de-DE"/>
              </w:rPr>
              <w:t>Bewertung Analyse und Interpretation.docx</w:t>
            </w:r>
          </w:p>
          <w:p w14:paraId="2E435381" w14:textId="48997513" w:rsidR="00DB2169" w:rsidRPr="00DB2169" w:rsidRDefault="00DB2169" w:rsidP="00DB2169">
            <w:pPr>
              <w:pStyle w:val="Tabellenstil2"/>
              <w:numPr>
                <w:ilvl w:val="0"/>
                <w:numId w:val="5"/>
              </w:numPr>
              <w:rPr>
                <w:rFonts w:ascii="Arial" w:hAnsi="Arial" w:cs="Arial"/>
                <w:color w:val="C00000"/>
                <w:sz w:val="22"/>
                <w:szCs w:val="22"/>
                <w:lang w:val="de-DE"/>
              </w:rPr>
            </w:pPr>
            <w:r w:rsidRPr="00DB2169">
              <w:rPr>
                <w:rFonts w:ascii="Arial" w:hAnsi="Arial" w:cs="Arial"/>
                <w:color w:val="C00000"/>
                <w:sz w:val="22"/>
                <w:szCs w:val="22"/>
                <w:lang w:val="de-DE"/>
              </w:rPr>
              <w:t>01-</w:t>
            </w:r>
            <w:r>
              <w:rPr>
                <w:rFonts w:ascii="Arial" w:hAnsi="Arial" w:cs="Arial"/>
                <w:color w:val="C00000"/>
                <w:sz w:val="22"/>
                <w:szCs w:val="22"/>
                <w:lang w:val="de-DE"/>
              </w:rPr>
              <w:t>7-5-1</w:t>
            </w:r>
            <w:r w:rsidRPr="00DB2169">
              <w:rPr>
                <w:rFonts w:ascii="Arial" w:hAnsi="Arial" w:cs="Arial"/>
                <w:color w:val="C00000"/>
                <w:sz w:val="22"/>
                <w:szCs w:val="22"/>
                <w:lang w:val="de-DE"/>
              </w:rPr>
              <w:t>_</w:t>
            </w:r>
            <w:r>
              <w:rPr>
                <w:rFonts w:ascii="Arial" w:hAnsi="Arial" w:cs="Arial"/>
                <w:color w:val="C00000"/>
                <w:sz w:val="22"/>
                <w:szCs w:val="22"/>
                <w:lang w:val="de-DE"/>
              </w:rPr>
              <w:t>WM01_</w:t>
            </w:r>
            <w:r w:rsidRPr="00DB2169">
              <w:rPr>
                <w:rFonts w:ascii="Arial" w:hAnsi="Arial" w:cs="Arial"/>
                <w:color w:val="C00000"/>
                <w:sz w:val="22"/>
                <w:szCs w:val="22"/>
                <w:lang w:val="de-DE"/>
              </w:rPr>
              <w:t>Bewertung der Analyse und Interpretation blanko f</w:t>
            </w:r>
            <w:r w:rsidR="007B23AF">
              <w:rPr>
                <w:rFonts w:ascii="Arial" w:hAnsi="Arial" w:cs="Arial"/>
                <w:color w:val="C00000"/>
                <w:sz w:val="22"/>
                <w:szCs w:val="22"/>
                <w:lang w:val="de-DE"/>
              </w:rPr>
              <w:t>ue</w:t>
            </w:r>
            <w:r w:rsidRPr="00DB2169">
              <w:rPr>
                <w:rFonts w:ascii="Arial" w:hAnsi="Arial" w:cs="Arial"/>
                <w:color w:val="C00000"/>
                <w:sz w:val="22"/>
                <w:szCs w:val="22"/>
                <w:lang w:val="de-DE"/>
              </w:rPr>
              <w:t>r L</w:t>
            </w:r>
            <w:r w:rsidR="00023BE1">
              <w:rPr>
                <w:rFonts w:ascii="Arial" w:hAnsi="Arial" w:cs="Arial"/>
                <w:color w:val="C00000"/>
                <w:sz w:val="22"/>
                <w:szCs w:val="22"/>
                <w:lang w:val="de-DE"/>
              </w:rPr>
              <w:t>oe</w:t>
            </w:r>
            <w:r w:rsidRPr="00DB2169">
              <w:rPr>
                <w:rFonts w:ascii="Arial" w:hAnsi="Arial" w:cs="Arial"/>
                <w:color w:val="C00000"/>
                <w:sz w:val="22"/>
                <w:szCs w:val="22"/>
                <w:lang w:val="de-DE"/>
              </w:rPr>
              <w:t>sungsvorschlag.docx</w:t>
            </w:r>
          </w:p>
          <w:bookmarkEnd w:id="0"/>
          <w:p w14:paraId="67E757F3" w14:textId="77777777" w:rsidR="00DB2169" w:rsidRPr="00DB2169" w:rsidRDefault="00DB2169" w:rsidP="00DB2169">
            <w:pPr>
              <w:pStyle w:val="TabellerechteSpalte"/>
              <w:rPr>
                <w:rFonts w:ascii="Arial" w:hAnsi="Arial" w:cs="Arial"/>
                <w:b/>
                <w:szCs w:val="20"/>
              </w:rPr>
            </w:pPr>
          </w:p>
        </w:tc>
      </w:tr>
      <w:tr w:rsidR="007B3D20" w:rsidRPr="00B608C2" w14:paraId="3F05EFB9" w14:textId="77777777" w:rsidTr="007B3D20">
        <w:tc>
          <w:tcPr>
            <w:tcW w:w="1746" w:type="dxa"/>
            <w:tcBorders>
              <w:top w:val="nil"/>
              <w:left w:val="nil"/>
              <w:bottom w:val="nil"/>
              <w:right w:val="nil"/>
            </w:tcBorders>
            <w:shd w:val="clear" w:color="auto" w:fill="auto"/>
          </w:tcPr>
          <w:p w14:paraId="164923ED"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0EF3EE34" w14:textId="77777777" w:rsidR="007B3D20" w:rsidRPr="00DF3E96" w:rsidRDefault="007B3D20" w:rsidP="007B3D20">
            <w:pPr>
              <w:pStyle w:val="TabellerechteSpalte"/>
              <w:rPr>
                <w:rFonts w:ascii="Arial" w:hAnsi="Arial" w:cs="Arial"/>
                <w:szCs w:val="20"/>
              </w:rPr>
            </w:pPr>
          </w:p>
        </w:tc>
      </w:tr>
      <w:tr w:rsidR="007B3D20" w:rsidRPr="00B608C2" w14:paraId="694E788F" w14:textId="77777777" w:rsidTr="007B3D20">
        <w:tc>
          <w:tcPr>
            <w:tcW w:w="1746" w:type="dxa"/>
            <w:tcBorders>
              <w:top w:val="nil"/>
              <w:left w:val="nil"/>
              <w:bottom w:val="nil"/>
              <w:right w:val="single" w:sz="4" w:space="0" w:color="auto"/>
            </w:tcBorders>
            <w:shd w:val="clear" w:color="auto" w:fill="auto"/>
          </w:tcPr>
          <w:p w14:paraId="61CA53D6"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7149B4E7" wp14:editId="33ADE679">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29FF2B76"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3D3304DD" w14:textId="77777777" w:rsidR="00AA7B7B" w:rsidRPr="00285D0A" w:rsidRDefault="00285D0A" w:rsidP="007B3D20">
            <w:pPr>
              <w:pStyle w:val="TabellerechteSpalte"/>
              <w:rPr>
                <w:rFonts w:ascii="Arial" w:hAnsi="Arial" w:cs="Arial"/>
                <w:bCs/>
                <w:szCs w:val="20"/>
              </w:rPr>
            </w:pPr>
            <w:r w:rsidRPr="00285D0A">
              <w:rPr>
                <w:rFonts w:ascii="Arial" w:hAnsi="Arial" w:cs="Arial"/>
                <w:bCs/>
                <w:szCs w:val="20"/>
              </w:rPr>
              <w:t>Die Ergebnissicherung erfolgt auf den bereitgestellten Arbeitsblättern bzw. der Aufsatzteil auf einem extra „Aufsatzblatt“.</w:t>
            </w:r>
          </w:p>
        </w:tc>
      </w:tr>
      <w:tr w:rsidR="007B3D20" w:rsidRPr="00B608C2" w14:paraId="6B0A59E2" w14:textId="77777777" w:rsidTr="007B3D20">
        <w:tc>
          <w:tcPr>
            <w:tcW w:w="1746" w:type="dxa"/>
            <w:tcBorders>
              <w:top w:val="nil"/>
              <w:left w:val="nil"/>
              <w:bottom w:val="nil"/>
              <w:right w:val="nil"/>
            </w:tcBorders>
            <w:shd w:val="clear" w:color="auto" w:fill="auto"/>
          </w:tcPr>
          <w:p w14:paraId="027403D5"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37C3BBDA" w14:textId="77777777" w:rsidR="007B3D20" w:rsidRPr="00DF3E96" w:rsidRDefault="007B3D20" w:rsidP="007B3D20">
            <w:pPr>
              <w:pStyle w:val="TabellerechteSpalte"/>
              <w:rPr>
                <w:rFonts w:ascii="Arial" w:hAnsi="Arial" w:cs="Arial"/>
                <w:szCs w:val="20"/>
              </w:rPr>
            </w:pPr>
          </w:p>
        </w:tc>
      </w:tr>
      <w:tr w:rsidR="007B3D20" w:rsidRPr="00B608C2" w14:paraId="09D70D46" w14:textId="77777777" w:rsidTr="007B3D20">
        <w:tc>
          <w:tcPr>
            <w:tcW w:w="1746" w:type="dxa"/>
            <w:tcBorders>
              <w:top w:val="nil"/>
              <w:left w:val="nil"/>
              <w:bottom w:val="nil"/>
              <w:right w:val="single" w:sz="4" w:space="0" w:color="auto"/>
            </w:tcBorders>
            <w:shd w:val="clear" w:color="auto" w:fill="auto"/>
          </w:tcPr>
          <w:p w14:paraId="07273315"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316F80CE" wp14:editId="1DAD384E">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5DF6966"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66DB2D71" w14:textId="77777777" w:rsidR="00285D0A" w:rsidRPr="00285D0A" w:rsidRDefault="00285D0A" w:rsidP="00285D0A">
            <w:pPr>
              <w:pStyle w:val="TabellerechteSpalte"/>
              <w:rPr>
                <w:rFonts w:ascii="Arial" w:hAnsi="Arial" w:cs="Arial"/>
                <w:szCs w:val="20"/>
              </w:rPr>
            </w:pPr>
            <w:r w:rsidRPr="00285D0A">
              <w:rPr>
                <w:rFonts w:ascii="Arial" w:hAnsi="Arial" w:cs="Arial"/>
                <w:szCs w:val="20"/>
              </w:rPr>
              <w:t>Ziel der drei Stunden ist es, die Schülerinnen</w:t>
            </w:r>
            <w:r>
              <w:rPr>
                <w:rFonts w:ascii="Arial" w:hAnsi="Arial" w:cs="Arial"/>
                <w:szCs w:val="20"/>
              </w:rPr>
              <w:t xml:space="preserve"> und Schüler</w:t>
            </w:r>
            <w:r w:rsidRPr="00285D0A">
              <w:rPr>
                <w:rFonts w:ascii="Arial" w:hAnsi="Arial" w:cs="Arial"/>
                <w:szCs w:val="20"/>
              </w:rPr>
              <w:t xml:space="preserve"> zur Analyse und zur Interpretation zu führen und dabei die Arbeitsschritte „benennen, beschreiben und beurteilen“ bewusst abzuarbeiten. Auch hier gilt, dass die Textart Fabel sich gut eignet, weil der Handlungsverlauf für die Schülerinnen</w:t>
            </w:r>
            <w:r>
              <w:rPr>
                <w:rFonts w:ascii="Arial" w:hAnsi="Arial" w:cs="Arial"/>
                <w:szCs w:val="20"/>
              </w:rPr>
              <w:t xml:space="preserve"> und Schüler</w:t>
            </w:r>
            <w:r w:rsidRPr="00285D0A">
              <w:rPr>
                <w:rFonts w:ascii="Arial" w:hAnsi="Arial" w:cs="Arial"/>
                <w:szCs w:val="20"/>
              </w:rPr>
              <w:t xml:space="preserve"> der 2BFS recht gut zu erschließen ist, vor allem wenn die Aussage vorab erschlossen wurde. Durch die Einbeziehung des historischen Kontextes wird darüber hinaus deutlich, dass mehrere Deutungsansätze möglich sind.  </w:t>
            </w:r>
          </w:p>
          <w:p w14:paraId="016B3B85" w14:textId="77777777" w:rsidR="007B3D20" w:rsidRPr="00DF3E96" w:rsidRDefault="00285D0A" w:rsidP="00285D0A">
            <w:pPr>
              <w:pStyle w:val="TabellerechteSpalte"/>
              <w:rPr>
                <w:rFonts w:ascii="Arial" w:hAnsi="Arial" w:cs="Arial"/>
                <w:szCs w:val="20"/>
              </w:rPr>
            </w:pPr>
            <w:r w:rsidRPr="00285D0A">
              <w:rPr>
                <w:rFonts w:ascii="Arial" w:hAnsi="Arial" w:cs="Arial"/>
                <w:szCs w:val="20"/>
              </w:rPr>
              <w:t>Darüber hinaus wird ein konkreter Erwartungshorizont erarbeitet, an dem die Schülerinnen</w:t>
            </w:r>
            <w:r>
              <w:rPr>
                <w:rFonts w:ascii="Arial" w:hAnsi="Arial" w:cs="Arial"/>
                <w:szCs w:val="20"/>
              </w:rPr>
              <w:t xml:space="preserve"> und Schüler</w:t>
            </w:r>
            <w:r w:rsidRPr="00285D0A">
              <w:rPr>
                <w:rFonts w:ascii="Arial" w:hAnsi="Arial" w:cs="Arial"/>
                <w:szCs w:val="20"/>
              </w:rPr>
              <w:t xml:space="preserve"> ihren Aufsatz messen können, damit werden erneut die Anforderungen wiederholt.  </w:t>
            </w:r>
          </w:p>
        </w:tc>
      </w:tr>
      <w:tr w:rsidR="007B3D20" w:rsidRPr="00B608C2" w14:paraId="4E86AA2F" w14:textId="77777777" w:rsidTr="007B3D20">
        <w:tc>
          <w:tcPr>
            <w:tcW w:w="1746" w:type="dxa"/>
            <w:tcBorders>
              <w:top w:val="nil"/>
              <w:left w:val="nil"/>
              <w:bottom w:val="nil"/>
              <w:right w:val="nil"/>
            </w:tcBorders>
            <w:shd w:val="clear" w:color="auto" w:fill="auto"/>
          </w:tcPr>
          <w:p w14:paraId="1A24F380"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169E35E7" w14:textId="77777777" w:rsidR="007B3D20" w:rsidRPr="00DF3E96" w:rsidRDefault="007B3D20" w:rsidP="007B3D20">
            <w:pPr>
              <w:pStyle w:val="TabellerechteSpalte"/>
              <w:rPr>
                <w:rFonts w:ascii="Arial" w:hAnsi="Arial" w:cs="Arial"/>
                <w:szCs w:val="20"/>
              </w:rPr>
            </w:pPr>
          </w:p>
        </w:tc>
      </w:tr>
      <w:tr w:rsidR="007B3D20" w:rsidRPr="00B608C2" w14:paraId="5B4E4977" w14:textId="77777777" w:rsidTr="007B3D20">
        <w:tc>
          <w:tcPr>
            <w:tcW w:w="1746" w:type="dxa"/>
            <w:tcBorders>
              <w:top w:val="nil"/>
              <w:left w:val="nil"/>
              <w:bottom w:val="nil"/>
              <w:right w:val="single" w:sz="4" w:space="0" w:color="auto"/>
            </w:tcBorders>
            <w:shd w:val="clear" w:color="auto" w:fill="auto"/>
          </w:tcPr>
          <w:p w14:paraId="1F3BA54E"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1955B72B" wp14:editId="0860B442">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4E41636C" w14:textId="77777777" w:rsidR="007B3D20" w:rsidRDefault="007B3D20" w:rsidP="007B3D20">
            <w:pPr>
              <w:pStyle w:val="TabellerechteSpalte"/>
              <w:rPr>
                <w:rFonts w:ascii="Arial" w:hAnsi="Arial" w:cs="Arial"/>
                <w:b/>
                <w:szCs w:val="20"/>
              </w:rPr>
            </w:pPr>
            <w:r w:rsidRPr="00DF3E96">
              <w:rPr>
                <w:rFonts w:ascii="Arial" w:hAnsi="Arial" w:cs="Arial"/>
                <w:b/>
                <w:szCs w:val="20"/>
              </w:rPr>
              <w:t>Abwandlungen:</w:t>
            </w:r>
          </w:p>
          <w:p w14:paraId="3D900804" w14:textId="77777777" w:rsidR="00285D0A" w:rsidRPr="00285D0A" w:rsidRDefault="00285D0A" w:rsidP="00285D0A">
            <w:pPr>
              <w:pStyle w:val="TabellerechteSpalte"/>
              <w:rPr>
                <w:rFonts w:ascii="Arial" w:hAnsi="Arial" w:cs="Arial"/>
                <w:szCs w:val="20"/>
              </w:rPr>
            </w:pPr>
            <w:r w:rsidRPr="00285D0A">
              <w:rPr>
                <w:rFonts w:ascii="Arial" w:hAnsi="Arial" w:cs="Arial"/>
                <w:szCs w:val="20"/>
              </w:rPr>
              <w:t xml:space="preserve">Das Schreiben des Aufsatzteiles Analyse und Interpretation kann – wenn Zeit zur Verfügung steht - auch gänzlich im Unterricht erfolgen, so dass mehr Begleitung möglich ist. </w:t>
            </w:r>
          </w:p>
          <w:p w14:paraId="59905CDD" w14:textId="77777777" w:rsidR="00285D0A" w:rsidRPr="00285D0A" w:rsidRDefault="00285D0A" w:rsidP="00285D0A">
            <w:pPr>
              <w:pStyle w:val="TabellerechteSpalte"/>
              <w:rPr>
                <w:rFonts w:ascii="Arial" w:hAnsi="Arial" w:cs="Arial"/>
                <w:szCs w:val="20"/>
              </w:rPr>
            </w:pPr>
          </w:p>
          <w:p w14:paraId="12477B35" w14:textId="77777777" w:rsidR="007B3D20" w:rsidRPr="00DF3E96" w:rsidRDefault="00285D0A" w:rsidP="00285D0A">
            <w:pPr>
              <w:pStyle w:val="TabellerechteSpalte"/>
              <w:rPr>
                <w:rFonts w:ascii="Arial" w:hAnsi="Arial" w:cs="Arial"/>
                <w:szCs w:val="20"/>
              </w:rPr>
            </w:pPr>
            <w:r w:rsidRPr="00285D0A">
              <w:rPr>
                <w:rFonts w:ascii="Arial" w:hAnsi="Arial" w:cs="Arial"/>
                <w:szCs w:val="20"/>
              </w:rPr>
              <w:t xml:space="preserve">Eine Variante des fiktiven Chats könnte sein, dass der „Chef-Esel“ aus der Fabel seiner Frau per Chat die Rückkehr ankündigt und ihr nebenbei das Ergebnis mitteilt. Hierbei müsste betont werden, dass die Eselin ihren Mann grundsätzlich für etwas naiv hält und sie selber die Sache kritisch sieht.    </w:t>
            </w:r>
          </w:p>
        </w:tc>
      </w:tr>
    </w:tbl>
    <w:p w14:paraId="65653052" w14:textId="77777777" w:rsidR="000C3EA5" w:rsidRDefault="000C3EA5">
      <w:pPr>
        <w:rPr>
          <w:rFonts w:cs="Arial"/>
        </w:rPr>
      </w:pPr>
    </w:p>
    <w:p w14:paraId="75FBAEAD" w14:textId="77777777" w:rsidR="001676EC" w:rsidRDefault="001676EC">
      <w:pPr>
        <w:rPr>
          <w:rFonts w:cs="Arial"/>
        </w:rPr>
      </w:pPr>
    </w:p>
    <w:p w14:paraId="53690A79" w14:textId="77777777" w:rsidR="00827355" w:rsidRPr="00FC0F4A" w:rsidRDefault="00827355" w:rsidP="00FC0F4A">
      <w:pPr>
        <w:ind w:firstLine="708"/>
        <w:rPr>
          <w:rFonts w:cs="Arial"/>
          <w:sz w:val="18"/>
        </w:rPr>
      </w:pPr>
    </w:p>
    <w:p w14:paraId="7FC3A5E2" w14:textId="77777777" w:rsidR="00DF3E96" w:rsidRDefault="00DF3E96" w:rsidP="001676EC">
      <w:pPr>
        <w:tabs>
          <w:tab w:val="left" w:pos="1402"/>
        </w:tabs>
        <w:rPr>
          <w:rFonts w:cs="Arial"/>
        </w:rPr>
      </w:pPr>
    </w:p>
    <w:sectPr w:rsidR="00DF3E96" w:rsidSect="00FC0F4A">
      <w:headerReference w:type="default" r:id="rId20"/>
      <w:footerReference w:type="default" r:id="rId21"/>
      <w:headerReference w:type="first" r:id="rId22"/>
      <w:footerReference w:type="first" r:id="rId23"/>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D67BD3" w14:textId="77777777" w:rsidR="00A3475B" w:rsidRDefault="00A3475B" w:rsidP="001676EC">
      <w:r>
        <w:separator/>
      </w:r>
    </w:p>
  </w:endnote>
  <w:endnote w:type="continuationSeparator" w:id="0">
    <w:p w14:paraId="39591835" w14:textId="77777777" w:rsidR="00A3475B" w:rsidRDefault="00A3475B"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75D9C"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21E52130" wp14:editId="6E36EB8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726907EC"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4BF58F20" wp14:editId="2680A19B">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FC48F20" wp14:editId="22B393F8">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5E4066A9" wp14:editId="67AF4BDE">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E88D50B"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261EFA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DD108"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4181D0C9" wp14:editId="2C33929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98E4C1E"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18BE0C8" wp14:editId="7E3B3364">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402F8242" wp14:editId="79A4EC4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508239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44B037F"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47093284" wp14:editId="46E3B9CF">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D1E139" w14:textId="77777777" w:rsidR="00A3475B" w:rsidRDefault="00A3475B" w:rsidP="001676EC">
      <w:r>
        <w:separator/>
      </w:r>
    </w:p>
  </w:footnote>
  <w:footnote w:type="continuationSeparator" w:id="0">
    <w:p w14:paraId="2ABA297D" w14:textId="77777777" w:rsidR="00A3475B" w:rsidRDefault="00A3475B"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1B21F097" w14:textId="77777777" w:rsidTr="00EF3642">
      <w:trPr>
        <w:trHeight w:val="300"/>
      </w:trPr>
      <w:tc>
        <w:tcPr>
          <w:tcW w:w="1425" w:type="dxa"/>
        </w:tcPr>
        <w:p w14:paraId="0B6CE5E2" w14:textId="77777777" w:rsidR="001676EC" w:rsidRPr="00DF3E96" w:rsidRDefault="00E07AD6" w:rsidP="001676EC">
          <w:pPr>
            <w:rPr>
              <w:rFonts w:cs="Arial"/>
              <w:color w:val="FFFFFF" w:themeColor="background1"/>
              <w:sz w:val="22"/>
            </w:rPr>
          </w:pPr>
          <w:r>
            <w:rPr>
              <w:rFonts w:cs="Arial"/>
              <w:color w:val="FFFFFF" w:themeColor="background1"/>
              <w:sz w:val="22"/>
            </w:rPr>
            <w:t>Fabel</w:t>
          </w:r>
        </w:p>
      </w:tc>
      <w:tc>
        <w:tcPr>
          <w:tcW w:w="6560" w:type="dxa"/>
        </w:tcPr>
        <w:p w14:paraId="6BBBB52A" w14:textId="77777777" w:rsidR="001676EC" w:rsidRPr="00DF3E96" w:rsidRDefault="001676EC" w:rsidP="001676EC">
          <w:pPr>
            <w:rPr>
              <w:rFonts w:cs="Arial"/>
              <w:color w:val="FFFFFF" w:themeColor="background1"/>
              <w:sz w:val="22"/>
            </w:rPr>
          </w:pPr>
        </w:p>
      </w:tc>
    </w:tr>
  </w:tbl>
  <w:p w14:paraId="00178CBA"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BA24F0C" wp14:editId="0CBF4C77">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7E7412"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ED91F"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AFE61C2" wp14:editId="1BF92EB7">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6C41D1"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6482"/>
    </w:tblGrid>
    <w:tr w:rsidR="001676EC" w:rsidRPr="00DF3E96" w14:paraId="4FB67E60" w14:textId="77777777" w:rsidTr="001611A9">
      <w:trPr>
        <w:trHeight w:val="300"/>
      </w:trPr>
      <w:tc>
        <w:tcPr>
          <w:tcW w:w="2835" w:type="dxa"/>
        </w:tcPr>
        <w:p w14:paraId="3D25DAAC" w14:textId="77777777" w:rsidR="001676EC" w:rsidRPr="00DF3E96" w:rsidRDefault="001611A9" w:rsidP="00DF3E96">
          <w:pPr>
            <w:rPr>
              <w:rFonts w:cs="Arial"/>
              <w:color w:val="FFFFFF" w:themeColor="background1"/>
              <w:sz w:val="22"/>
            </w:rPr>
          </w:pPr>
          <w:r>
            <w:rPr>
              <w:rFonts w:cs="Arial"/>
              <w:color w:val="FFFFFF" w:themeColor="background1"/>
              <w:sz w:val="22"/>
            </w:rPr>
            <w:t xml:space="preserve">Umgang mit Literatur </w:t>
          </w:r>
          <w:r w:rsidRPr="001611A9">
            <w:rPr>
              <w:rFonts w:cs="Arial"/>
              <w:color w:val="FFFFFF" w:themeColor="background1"/>
              <w:sz w:val="22"/>
            </w:rPr>
            <w:t>–</w:t>
          </w:r>
          <w:r>
            <w:rPr>
              <w:rFonts w:cs="Arial"/>
              <w:color w:val="FFFFFF" w:themeColor="background1"/>
              <w:sz w:val="22"/>
            </w:rPr>
            <w:t xml:space="preserve"> Fabel</w:t>
          </w:r>
        </w:p>
      </w:tc>
      <w:tc>
        <w:tcPr>
          <w:tcW w:w="6560" w:type="dxa"/>
        </w:tcPr>
        <w:p w14:paraId="7042DA1D" w14:textId="77777777" w:rsidR="001676EC" w:rsidRPr="00DF3E96" w:rsidRDefault="001676EC" w:rsidP="001676EC">
          <w:pPr>
            <w:rPr>
              <w:rFonts w:cs="Arial"/>
              <w:color w:val="FFFFFF" w:themeColor="background1"/>
              <w:sz w:val="22"/>
            </w:rPr>
          </w:pPr>
        </w:p>
      </w:tc>
    </w:tr>
    <w:tr w:rsidR="001676EC" w:rsidRPr="00DF3E96" w14:paraId="7345BB9D" w14:textId="77777777" w:rsidTr="008201A9">
      <w:trPr>
        <w:trHeight w:val="300"/>
      </w:trPr>
      <w:tc>
        <w:tcPr>
          <w:tcW w:w="3402" w:type="dxa"/>
        </w:tcPr>
        <w:p w14:paraId="271AFBD3" w14:textId="77777777" w:rsidR="001676EC" w:rsidRPr="00DF3E96" w:rsidRDefault="00DB2169" w:rsidP="001676EC">
          <w:pPr>
            <w:rPr>
              <w:rFonts w:cs="Arial"/>
              <w:color w:val="FFFFFF" w:themeColor="background1"/>
              <w:sz w:val="22"/>
            </w:rPr>
          </w:pPr>
          <w:r>
            <w:rPr>
              <w:rFonts w:cs="Arial"/>
              <w:color w:val="FFFFFF" w:themeColor="background1"/>
              <w:sz w:val="22"/>
            </w:rPr>
            <w:t>Analyse und Interpretation mit Bewertung</w:t>
          </w:r>
        </w:p>
      </w:tc>
      <w:tc>
        <w:tcPr>
          <w:tcW w:w="6560" w:type="dxa"/>
        </w:tcPr>
        <w:p w14:paraId="513B840D" w14:textId="77777777" w:rsidR="001676EC" w:rsidRPr="00DF3E96" w:rsidRDefault="001676EC" w:rsidP="001676EC">
          <w:pPr>
            <w:rPr>
              <w:rFonts w:cs="Arial"/>
              <w:color w:val="FFFFFF" w:themeColor="background1"/>
              <w:sz w:val="22"/>
            </w:rPr>
          </w:pPr>
        </w:p>
      </w:tc>
    </w:tr>
  </w:tbl>
  <w:p w14:paraId="553B6E85"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EB3FD3"/>
    <w:multiLevelType w:val="hybridMultilevel"/>
    <w:tmpl w:val="3EF49A12"/>
    <w:lvl w:ilvl="0" w:tplc="1BDC361A">
      <w:start w:val="1"/>
      <w:numFmt w:val="bullet"/>
      <w:lvlText w:val=""/>
      <w:lvlJc w:val="left"/>
      <w:pPr>
        <w:ind w:left="360" w:hanging="360"/>
      </w:pPr>
      <w:rPr>
        <w:rFonts w:ascii="Symbol" w:hAnsi="Symbol" w:hint="default"/>
        <w:color w:val="C00000"/>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5A4C511A"/>
    <w:multiLevelType w:val="hybridMultilevel"/>
    <w:tmpl w:val="45BEF5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88C07A5"/>
    <w:multiLevelType w:val="hybridMultilevel"/>
    <w:tmpl w:val="EA62645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71F4646A"/>
    <w:multiLevelType w:val="hybridMultilevel"/>
    <w:tmpl w:val="2CBEC102"/>
    <w:lvl w:ilvl="0" w:tplc="169A68E2">
      <w:start w:val="1"/>
      <w:numFmt w:val="bullet"/>
      <w:lvlText w:val=""/>
      <w:lvlJc w:val="left"/>
      <w:pPr>
        <w:ind w:left="360" w:hanging="360"/>
      </w:pPr>
      <w:rPr>
        <w:rFonts w:ascii="Symbol" w:hAnsi="Symbol" w:hint="default"/>
        <w:color w:val="FF000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214B6"/>
    <w:rsid w:val="00023BE1"/>
    <w:rsid w:val="000C3EA5"/>
    <w:rsid w:val="001611A9"/>
    <w:rsid w:val="001676EC"/>
    <w:rsid w:val="001D40A5"/>
    <w:rsid w:val="001F3FC7"/>
    <w:rsid w:val="002444B1"/>
    <w:rsid w:val="00285D0A"/>
    <w:rsid w:val="002E3BE5"/>
    <w:rsid w:val="00351C27"/>
    <w:rsid w:val="00433579"/>
    <w:rsid w:val="00587DD9"/>
    <w:rsid w:val="00726361"/>
    <w:rsid w:val="007662AD"/>
    <w:rsid w:val="007B23AF"/>
    <w:rsid w:val="007B3D20"/>
    <w:rsid w:val="007E5B4E"/>
    <w:rsid w:val="008201A9"/>
    <w:rsid w:val="00827355"/>
    <w:rsid w:val="008A5BB7"/>
    <w:rsid w:val="008D0C5A"/>
    <w:rsid w:val="0097573A"/>
    <w:rsid w:val="009D132A"/>
    <w:rsid w:val="00A17896"/>
    <w:rsid w:val="00A3475B"/>
    <w:rsid w:val="00A65166"/>
    <w:rsid w:val="00A70E3A"/>
    <w:rsid w:val="00AA7B7B"/>
    <w:rsid w:val="00B27E3D"/>
    <w:rsid w:val="00B608C2"/>
    <w:rsid w:val="00B75184"/>
    <w:rsid w:val="00BB23E2"/>
    <w:rsid w:val="00C756FE"/>
    <w:rsid w:val="00CB207E"/>
    <w:rsid w:val="00D71475"/>
    <w:rsid w:val="00DB2169"/>
    <w:rsid w:val="00DF3E96"/>
    <w:rsid w:val="00E07AD6"/>
    <w:rsid w:val="00E3747D"/>
    <w:rsid w:val="00E973A3"/>
    <w:rsid w:val="00ED43F7"/>
    <w:rsid w:val="00EF364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B2CE60"/>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 w:type="character" w:styleId="Hyperlink">
    <w:name w:val="Hyperlink"/>
    <w:basedOn w:val="Absatz-Standardschriftart"/>
    <w:uiPriority w:val="99"/>
    <w:unhideWhenUsed/>
    <w:rsid w:val="00DB2169"/>
    <w:rPr>
      <w:color w:val="0563C1" w:themeColor="hyperlink"/>
      <w:u w:val="single"/>
    </w:rPr>
  </w:style>
  <w:style w:type="character" w:styleId="NichtaufgelsteErwhnung">
    <w:name w:val="Unresolved Mention"/>
    <w:basedOn w:val="Absatz-Standardschriftart"/>
    <w:uiPriority w:val="99"/>
    <w:semiHidden/>
    <w:unhideWhenUsed/>
    <w:rsid w:val="00DB2169"/>
    <w:rPr>
      <w:color w:val="605E5C"/>
      <w:shd w:val="clear" w:color="auto" w:fill="E1DFDD"/>
    </w:rPr>
  </w:style>
  <w:style w:type="paragraph" w:customStyle="1" w:styleId="Tabellenstil2">
    <w:name w:val="Tabellenstil 2"/>
    <w:rsid w:val="00DB2169"/>
    <w:pPr>
      <w:spacing w:after="0" w:line="240" w:lineRule="auto"/>
    </w:pPr>
    <w:rPr>
      <w:rFonts w:ascii="Helvetica Neue" w:eastAsia="Arial Unicode MS" w:hAnsi="Helvetica Neue" w:cs="Arial Unicode MS"/>
      <w:color w:val="000000"/>
      <w:sz w:val="20"/>
      <w:szCs w:val="20"/>
      <w:lang w:val="en-US" w:eastAsia="de-DE"/>
      <w14:textOutline w14:w="0" w14:cap="flat" w14:cmpd="sng" w14:algn="ctr">
        <w14:noFill/>
        <w14:prstDash w14:val="solid"/>
        <w14:bevel/>
      </w14:textOutline>
    </w:rPr>
  </w:style>
  <w:style w:type="character" w:customStyle="1" w:styleId="Hyperlink0">
    <w:name w:val="Hyperlink.0"/>
    <w:basedOn w:val="Hyperlink"/>
    <w:rsid w:val="00DB21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493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arningsnacks.de/share/50953/377eb45adc2ae73a93709c981bb89721daecdf82),%20%20"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9.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79FDD3-9780-489F-9B04-2FE0A35CE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3986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9</cp:revision>
  <dcterms:created xsi:type="dcterms:W3CDTF">2020-05-19T06:40:00Z</dcterms:created>
  <dcterms:modified xsi:type="dcterms:W3CDTF">2021-06-17T14:32:00Z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